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B8" w:rsidRPr="002A53BB" w:rsidRDefault="006540E1">
      <w:pPr>
        <w:rPr>
          <w:rFonts w:ascii="Arial" w:hAnsi="Arial" w:cs="Arial"/>
          <w:b/>
          <w:sz w:val="24"/>
          <w:szCs w:val="24"/>
        </w:rPr>
      </w:pPr>
      <w:r w:rsidRPr="002A53BB">
        <w:rPr>
          <w:rFonts w:ascii="Arial" w:hAnsi="Arial" w:cs="Arial"/>
          <w:b/>
          <w:sz w:val="24"/>
          <w:szCs w:val="24"/>
        </w:rPr>
        <w:t xml:space="preserve">Head of Finance – Section 151 Comments on </w:t>
      </w:r>
      <w:r w:rsidR="002D628C">
        <w:rPr>
          <w:rFonts w:ascii="Arial" w:hAnsi="Arial" w:cs="Arial"/>
          <w:b/>
          <w:sz w:val="24"/>
          <w:szCs w:val="24"/>
        </w:rPr>
        <w:t xml:space="preserve">Independent </w:t>
      </w:r>
      <w:r w:rsidR="00A542E6" w:rsidRPr="002A53BB">
        <w:rPr>
          <w:rFonts w:ascii="Arial" w:hAnsi="Arial" w:cs="Arial"/>
          <w:b/>
          <w:sz w:val="24"/>
          <w:szCs w:val="24"/>
        </w:rPr>
        <w:t xml:space="preserve">Group </w:t>
      </w:r>
      <w:r w:rsidR="00864846" w:rsidRPr="002A53BB">
        <w:rPr>
          <w:rFonts w:ascii="Arial" w:hAnsi="Arial" w:cs="Arial"/>
          <w:b/>
          <w:sz w:val="24"/>
          <w:szCs w:val="24"/>
        </w:rPr>
        <w:t>Alternative Budget for 202</w:t>
      </w:r>
      <w:r w:rsidR="007255AD">
        <w:rPr>
          <w:rFonts w:ascii="Arial" w:hAnsi="Arial" w:cs="Arial"/>
          <w:b/>
          <w:sz w:val="24"/>
          <w:szCs w:val="24"/>
        </w:rPr>
        <w:t>4</w:t>
      </w:r>
      <w:r w:rsidRPr="002A53BB">
        <w:rPr>
          <w:rFonts w:ascii="Arial" w:hAnsi="Arial" w:cs="Arial"/>
          <w:b/>
          <w:sz w:val="24"/>
          <w:szCs w:val="24"/>
        </w:rPr>
        <w:t>-</w:t>
      </w:r>
      <w:r w:rsidR="00864846" w:rsidRPr="002A53BB">
        <w:rPr>
          <w:rFonts w:ascii="Arial" w:hAnsi="Arial" w:cs="Arial"/>
          <w:b/>
          <w:sz w:val="24"/>
          <w:szCs w:val="24"/>
        </w:rPr>
        <w:t>2</w:t>
      </w:r>
      <w:r w:rsidR="007255AD">
        <w:rPr>
          <w:rFonts w:ascii="Arial" w:hAnsi="Arial" w:cs="Arial"/>
          <w:b/>
          <w:sz w:val="24"/>
          <w:szCs w:val="24"/>
        </w:rPr>
        <w:t>5</w:t>
      </w:r>
      <w:r w:rsidR="00A22743" w:rsidRPr="002A53BB">
        <w:rPr>
          <w:rFonts w:ascii="Arial" w:hAnsi="Arial" w:cs="Arial"/>
          <w:b/>
          <w:sz w:val="24"/>
          <w:szCs w:val="24"/>
        </w:rPr>
        <w:t xml:space="preserve"> to 202</w:t>
      </w:r>
      <w:r w:rsidR="007255AD">
        <w:rPr>
          <w:rFonts w:ascii="Arial" w:hAnsi="Arial" w:cs="Arial"/>
          <w:b/>
          <w:sz w:val="24"/>
          <w:szCs w:val="24"/>
        </w:rPr>
        <w:t>7</w:t>
      </w:r>
      <w:r w:rsidR="001635B9" w:rsidRPr="002A53BB">
        <w:rPr>
          <w:rFonts w:ascii="Arial" w:hAnsi="Arial" w:cs="Arial"/>
          <w:b/>
          <w:sz w:val="24"/>
          <w:szCs w:val="24"/>
        </w:rPr>
        <w:t>/2</w:t>
      </w:r>
      <w:r w:rsidR="007255AD">
        <w:rPr>
          <w:rFonts w:ascii="Arial" w:hAnsi="Arial" w:cs="Arial"/>
          <w:b/>
          <w:sz w:val="24"/>
          <w:szCs w:val="24"/>
        </w:rPr>
        <w:t>8</w:t>
      </w:r>
    </w:p>
    <w:p w:rsidR="006540E1" w:rsidRPr="002A53BB" w:rsidRDefault="006540E1">
      <w:pPr>
        <w:rPr>
          <w:rFonts w:ascii="Arial" w:hAnsi="Arial" w:cs="Arial"/>
          <w:b/>
          <w:sz w:val="24"/>
          <w:szCs w:val="24"/>
        </w:rPr>
      </w:pPr>
      <w:r w:rsidRPr="002A53BB">
        <w:rPr>
          <w:rFonts w:ascii="Arial" w:hAnsi="Arial" w:cs="Arial"/>
          <w:b/>
          <w:sz w:val="24"/>
          <w:szCs w:val="24"/>
        </w:rPr>
        <w:t xml:space="preserve">Date </w:t>
      </w:r>
      <w:r w:rsidRPr="002A53BB">
        <w:rPr>
          <w:rFonts w:ascii="Arial" w:hAnsi="Arial" w:cs="Arial"/>
          <w:b/>
          <w:sz w:val="24"/>
          <w:szCs w:val="24"/>
        </w:rPr>
        <w:tab/>
      </w:r>
      <w:r w:rsidR="00815F27" w:rsidRPr="002A53BB">
        <w:rPr>
          <w:rFonts w:ascii="Arial" w:hAnsi="Arial" w:cs="Arial"/>
          <w:b/>
          <w:sz w:val="24"/>
          <w:szCs w:val="24"/>
        </w:rPr>
        <w:t>1</w:t>
      </w:r>
      <w:r w:rsidR="007255AD">
        <w:rPr>
          <w:rFonts w:ascii="Arial" w:hAnsi="Arial" w:cs="Arial"/>
          <w:b/>
          <w:sz w:val="24"/>
          <w:szCs w:val="24"/>
        </w:rPr>
        <w:t>5</w:t>
      </w:r>
      <w:r w:rsidR="00815F27" w:rsidRPr="002A53BB">
        <w:rPr>
          <w:rFonts w:ascii="Arial" w:hAnsi="Arial" w:cs="Arial"/>
          <w:b/>
          <w:sz w:val="24"/>
          <w:szCs w:val="24"/>
        </w:rPr>
        <w:t>-02-2</w:t>
      </w:r>
      <w:r w:rsidR="007255AD">
        <w:rPr>
          <w:rFonts w:ascii="Arial" w:hAnsi="Arial" w:cs="Arial"/>
          <w:b/>
          <w:sz w:val="24"/>
          <w:szCs w:val="24"/>
        </w:rPr>
        <w:t>4</w:t>
      </w:r>
    </w:p>
    <w:p w:rsidR="00874BC3" w:rsidRPr="002A53BB" w:rsidRDefault="00983205" w:rsidP="00983205">
      <w:pPr>
        <w:rPr>
          <w:rFonts w:ascii="Arial" w:hAnsi="Arial" w:cs="Arial"/>
          <w:sz w:val="24"/>
          <w:szCs w:val="24"/>
        </w:rPr>
      </w:pPr>
      <w:r w:rsidRPr="002A53BB">
        <w:rPr>
          <w:rFonts w:ascii="Arial" w:hAnsi="Arial" w:cs="Arial"/>
          <w:sz w:val="24"/>
          <w:szCs w:val="24"/>
        </w:rPr>
        <w:t xml:space="preserve">I have reviewed the budget submitted by the </w:t>
      </w:r>
      <w:r w:rsidR="002D628C">
        <w:rPr>
          <w:rFonts w:ascii="Arial" w:hAnsi="Arial" w:cs="Arial"/>
          <w:sz w:val="24"/>
          <w:szCs w:val="24"/>
        </w:rPr>
        <w:t xml:space="preserve">Independent Group </w:t>
      </w:r>
      <w:r w:rsidRPr="002A53BB">
        <w:rPr>
          <w:rFonts w:ascii="Arial" w:hAnsi="Arial" w:cs="Arial"/>
          <w:sz w:val="24"/>
          <w:szCs w:val="24"/>
        </w:rPr>
        <w:t xml:space="preserve">as an alternative to the Labour Administrations budget and it is arithmetically </w:t>
      </w:r>
      <w:r w:rsidR="00425EAE" w:rsidRPr="002A53BB">
        <w:rPr>
          <w:rFonts w:ascii="Arial" w:hAnsi="Arial" w:cs="Arial"/>
          <w:sz w:val="24"/>
          <w:szCs w:val="24"/>
        </w:rPr>
        <w:t>correct</w:t>
      </w:r>
      <w:r w:rsidR="002D628C">
        <w:rPr>
          <w:rFonts w:ascii="Arial" w:hAnsi="Arial" w:cs="Arial"/>
          <w:sz w:val="24"/>
          <w:szCs w:val="24"/>
        </w:rPr>
        <w:t>. Points worthy of note are detailed below</w:t>
      </w:r>
      <w:r w:rsidR="00032610" w:rsidRPr="002A53BB">
        <w:rPr>
          <w:rFonts w:ascii="Arial" w:hAnsi="Arial" w:cs="Arial"/>
          <w:sz w:val="24"/>
          <w:szCs w:val="24"/>
        </w:rPr>
        <w:t xml:space="preserve">. </w:t>
      </w:r>
    </w:p>
    <w:p w:rsidR="00425EAE" w:rsidRPr="002A53BB" w:rsidRDefault="006A660B" w:rsidP="006A660B">
      <w:pPr>
        <w:rPr>
          <w:rFonts w:ascii="Arial" w:hAnsi="Arial" w:cs="Arial"/>
          <w:sz w:val="24"/>
          <w:szCs w:val="24"/>
        </w:rPr>
      </w:pPr>
      <w:r w:rsidRPr="002A53BB">
        <w:rPr>
          <w:rFonts w:ascii="Arial" w:hAnsi="Arial" w:cs="Arial"/>
          <w:b/>
          <w:sz w:val="24"/>
          <w:szCs w:val="24"/>
        </w:rPr>
        <w:t>The General Fund Revenue</w:t>
      </w:r>
      <w:r w:rsidRPr="002A53BB">
        <w:rPr>
          <w:rFonts w:ascii="Arial" w:hAnsi="Arial" w:cs="Arial"/>
          <w:sz w:val="24"/>
          <w:szCs w:val="24"/>
        </w:rPr>
        <w:t xml:space="preserve"> </w:t>
      </w:r>
    </w:p>
    <w:p w:rsidR="006A660B" w:rsidRPr="00DE4D9C" w:rsidRDefault="00425EAE" w:rsidP="006A660B">
      <w:pPr>
        <w:rPr>
          <w:rFonts w:ascii="Arial" w:hAnsi="Arial" w:cs="Arial"/>
          <w:sz w:val="24"/>
          <w:szCs w:val="24"/>
        </w:rPr>
      </w:pPr>
      <w:r w:rsidRPr="00DE4D9C">
        <w:rPr>
          <w:rFonts w:ascii="Arial" w:hAnsi="Arial" w:cs="Arial"/>
          <w:sz w:val="24"/>
          <w:szCs w:val="24"/>
        </w:rPr>
        <w:t xml:space="preserve">The budget allows </w:t>
      </w:r>
      <w:r w:rsidR="00CE4ECD" w:rsidRPr="00DE4D9C">
        <w:rPr>
          <w:rFonts w:ascii="Arial" w:hAnsi="Arial" w:cs="Arial"/>
          <w:sz w:val="24"/>
          <w:szCs w:val="24"/>
        </w:rPr>
        <w:t xml:space="preserve">for </w:t>
      </w:r>
      <w:r w:rsidRPr="00DE4D9C">
        <w:rPr>
          <w:rFonts w:ascii="Arial" w:hAnsi="Arial" w:cs="Arial"/>
          <w:sz w:val="24"/>
          <w:szCs w:val="24"/>
        </w:rPr>
        <w:t>addition</w:t>
      </w:r>
      <w:r w:rsidR="00CE4ECD" w:rsidRPr="00DE4D9C">
        <w:rPr>
          <w:rFonts w:ascii="Arial" w:hAnsi="Arial" w:cs="Arial"/>
          <w:sz w:val="24"/>
          <w:szCs w:val="24"/>
        </w:rPr>
        <w:t>al</w:t>
      </w:r>
      <w:r w:rsidRPr="00DE4D9C">
        <w:rPr>
          <w:rFonts w:ascii="Arial" w:hAnsi="Arial" w:cs="Arial"/>
          <w:sz w:val="24"/>
          <w:szCs w:val="24"/>
        </w:rPr>
        <w:t xml:space="preserve"> </w:t>
      </w:r>
      <w:r w:rsidR="002D628C" w:rsidRPr="00DE4D9C">
        <w:rPr>
          <w:rFonts w:ascii="Arial" w:hAnsi="Arial" w:cs="Arial"/>
          <w:sz w:val="24"/>
          <w:szCs w:val="24"/>
        </w:rPr>
        <w:t xml:space="preserve">transfer to reserves of £439k </w:t>
      </w:r>
      <w:r w:rsidRPr="00DE4D9C">
        <w:rPr>
          <w:rFonts w:ascii="Arial" w:hAnsi="Arial" w:cs="Arial"/>
          <w:sz w:val="24"/>
          <w:szCs w:val="24"/>
        </w:rPr>
        <w:t>over the 4 year period</w:t>
      </w:r>
      <w:r w:rsidR="002D628C" w:rsidRPr="00DE4D9C">
        <w:rPr>
          <w:rFonts w:ascii="Arial" w:hAnsi="Arial" w:cs="Arial"/>
          <w:sz w:val="24"/>
          <w:szCs w:val="24"/>
        </w:rPr>
        <w:t>.</w:t>
      </w:r>
      <w:r w:rsidRPr="00DE4D9C">
        <w:rPr>
          <w:rFonts w:ascii="Arial" w:hAnsi="Arial" w:cs="Arial"/>
          <w:sz w:val="24"/>
          <w:szCs w:val="24"/>
        </w:rPr>
        <w:t xml:space="preserve"> The additional income</w:t>
      </w:r>
      <w:r w:rsidR="002D628C" w:rsidRPr="00DE4D9C">
        <w:rPr>
          <w:rFonts w:ascii="Arial" w:hAnsi="Arial" w:cs="Arial"/>
          <w:sz w:val="24"/>
          <w:szCs w:val="24"/>
        </w:rPr>
        <w:t>/savings</w:t>
      </w:r>
      <w:r w:rsidRPr="00DE4D9C">
        <w:rPr>
          <w:rFonts w:ascii="Arial" w:hAnsi="Arial" w:cs="Arial"/>
          <w:sz w:val="24"/>
          <w:szCs w:val="24"/>
        </w:rPr>
        <w:t xml:space="preserve"> is further analysed as </w:t>
      </w:r>
      <w:proofErr w:type="gramStart"/>
      <w:r w:rsidRPr="00DE4D9C">
        <w:rPr>
          <w:rFonts w:ascii="Arial" w:hAnsi="Arial" w:cs="Arial"/>
          <w:sz w:val="24"/>
          <w:szCs w:val="24"/>
        </w:rPr>
        <w:t>follows :</w:t>
      </w:r>
      <w:proofErr w:type="gramEnd"/>
    </w:p>
    <w:p w:rsidR="00E531EC" w:rsidRPr="00DE4D9C" w:rsidRDefault="00E531EC" w:rsidP="006A660B">
      <w:pPr>
        <w:rPr>
          <w:rFonts w:ascii="Arial" w:hAnsi="Arial" w:cs="Arial"/>
          <w:b/>
          <w:sz w:val="24"/>
          <w:szCs w:val="24"/>
        </w:rPr>
      </w:pPr>
      <w:r w:rsidRPr="00DE4D9C">
        <w:rPr>
          <w:rFonts w:ascii="Arial" w:hAnsi="Arial" w:cs="Arial"/>
          <w:b/>
          <w:sz w:val="24"/>
          <w:szCs w:val="24"/>
        </w:rPr>
        <w:t>Savings</w:t>
      </w:r>
    </w:p>
    <w:p w:rsidR="00E531EC" w:rsidRPr="00DE4D9C" w:rsidRDefault="00DE4D9C" w:rsidP="00E531EC">
      <w:pPr>
        <w:pStyle w:val="ListParagraph"/>
        <w:numPr>
          <w:ilvl w:val="0"/>
          <w:numId w:val="7"/>
        </w:numPr>
        <w:ind w:left="709" w:hanging="283"/>
        <w:rPr>
          <w:rFonts w:ascii="Arial" w:hAnsi="Arial" w:cs="Arial"/>
          <w:sz w:val="24"/>
          <w:szCs w:val="24"/>
        </w:rPr>
      </w:pPr>
      <w:r w:rsidRPr="00DE4D9C">
        <w:rPr>
          <w:rFonts w:ascii="Arial" w:hAnsi="Arial" w:cs="Arial"/>
          <w:sz w:val="24"/>
          <w:szCs w:val="24"/>
        </w:rPr>
        <w:t xml:space="preserve">Savings in the </w:t>
      </w:r>
      <w:r w:rsidR="00E531EC" w:rsidRPr="00DE4D9C">
        <w:rPr>
          <w:rFonts w:ascii="Arial" w:hAnsi="Arial" w:cs="Arial"/>
          <w:sz w:val="24"/>
          <w:szCs w:val="24"/>
        </w:rPr>
        <w:t xml:space="preserve">cost of a number of services provided by ODS such as street cleansing </w:t>
      </w:r>
      <w:r>
        <w:rPr>
          <w:rFonts w:ascii="Arial" w:hAnsi="Arial" w:cs="Arial"/>
          <w:sz w:val="24"/>
          <w:szCs w:val="24"/>
        </w:rPr>
        <w:t xml:space="preserve">and </w:t>
      </w:r>
      <w:r w:rsidR="00E531EC" w:rsidRPr="00DE4D9C">
        <w:rPr>
          <w:rFonts w:ascii="Arial" w:hAnsi="Arial" w:cs="Arial"/>
          <w:sz w:val="24"/>
          <w:szCs w:val="24"/>
        </w:rPr>
        <w:t xml:space="preserve">parks maintenance </w:t>
      </w:r>
      <w:r w:rsidRPr="00DE4D9C">
        <w:rPr>
          <w:rFonts w:ascii="Arial" w:hAnsi="Arial" w:cs="Arial"/>
          <w:sz w:val="24"/>
          <w:szCs w:val="24"/>
        </w:rPr>
        <w:t xml:space="preserve">(£79k) and closure of toilets (£83k) are proposed which would be in addition to the savings from ODS services already in the budget from 1-4-2025.  </w:t>
      </w:r>
      <w:r w:rsidR="00E531EC" w:rsidRPr="00DE4D9C">
        <w:rPr>
          <w:rFonts w:ascii="Arial" w:hAnsi="Arial" w:cs="Arial"/>
          <w:sz w:val="24"/>
          <w:szCs w:val="24"/>
        </w:rPr>
        <w:t xml:space="preserve"> </w:t>
      </w:r>
    </w:p>
    <w:p w:rsidR="00E07EBF" w:rsidRPr="00DE4D9C" w:rsidRDefault="00DE4D9C" w:rsidP="00E07EBF">
      <w:pPr>
        <w:rPr>
          <w:rFonts w:ascii="Arial" w:hAnsi="Arial" w:cs="Arial"/>
          <w:b/>
          <w:sz w:val="24"/>
          <w:szCs w:val="24"/>
        </w:rPr>
      </w:pPr>
      <w:r w:rsidRPr="00DE4D9C">
        <w:rPr>
          <w:rFonts w:ascii="Arial" w:hAnsi="Arial" w:cs="Arial"/>
          <w:b/>
          <w:sz w:val="24"/>
          <w:szCs w:val="24"/>
        </w:rPr>
        <w:t>C</w:t>
      </w:r>
      <w:r w:rsidR="00E07EBF" w:rsidRPr="00DE4D9C">
        <w:rPr>
          <w:rFonts w:ascii="Arial" w:hAnsi="Arial" w:cs="Arial"/>
          <w:b/>
          <w:sz w:val="24"/>
          <w:szCs w:val="24"/>
        </w:rPr>
        <w:t xml:space="preserve">osts </w:t>
      </w:r>
      <w:r w:rsidRPr="00DE4D9C">
        <w:rPr>
          <w:rFonts w:ascii="Arial" w:hAnsi="Arial" w:cs="Arial"/>
          <w:b/>
          <w:sz w:val="24"/>
          <w:szCs w:val="24"/>
        </w:rPr>
        <w:t xml:space="preserve"> </w:t>
      </w:r>
    </w:p>
    <w:p w:rsidR="00E531EC" w:rsidRPr="00DE4D9C" w:rsidRDefault="002D628C" w:rsidP="002D62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E4D9C">
        <w:rPr>
          <w:rFonts w:ascii="Arial" w:hAnsi="Arial" w:cs="Arial"/>
          <w:b/>
          <w:sz w:val="24"/>
          <w:szCs w:val="24"/>
        </w:rPr>
        <w:t>Removal of bulky waste</w:t>
      </w:r>
      <w:r w:rsidRPr="00DE4D9C">
        <w:rPr>
          <w:rFonts w:ascii="Arial" w:hAnsi="Arial" w:cs="Arial"/>
          <w:sz w:val="24"/>
          <w:szCs w:val="24"/>
        </w:rPr>
        <w:t xml:space="preserve"> charge for one year –cost of £105k. </w:t>
      </w:r>
      <w:r w:rsidR="00E531EC" w:rsidRPr="00DE4D9C">
        <w:rPr>
          <w:rFonts w:ascii="Arial" w:hAnsi="Arial" w:cs="Arial"/>
          <w:sz w:val="24"/>
          <w:szCs w:val="24"/>
        </w:rPr>
        <w:t xml:space="preserve">The rationale is that there is a causal link between fly tipping and bulky waste although   </w:t>
      </w:r>
    </w:p>
    <w:p w:rsidR="00E531EC" w:rsidRPr="00DE4D9C" w:rsidRDefault="00E531EC" w:rsidP="00E531EC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  <w:sz w:val="24"/>
          <w:szCs w:val="24"/>
        </w:rPr>
      </w:pPr>
      <w:r w:rsidRPr="00DE4D9C">
        <w:rPr>
          <w:rFonts w:ascii="Arial" w:hAnsi="Arial" w:cs="Arial"/>
          <w:sz w:val="24"/>
          <w:szCs w:val="24"/>
        </w:rPr>
        <w:t xml:space="preserve">Officers are not convinced that such link exists, with increases in fly tipping incidences </w:t>
      </w:r>
      <w:r w:rsidR="00E7142E">
        <w:rPr>
          <w:rFonts w:ascii="Arial" w:hAnsi="Arial" w:cs="Arial"/>
          <w:sz w:val="24"/>
          <w:szCs w:val="24"/>
        </w:rPr>
        <w:t xml:space="preserve">probably </w:t>
      </w:r>
      <w:r w:rsidRPr="00DE4D9C">
        <w:rPr>
          <w:rFonts w:ascii="Arial" w:hAnsi="Arial" w:cs="Arial"/>
          <w:sz w:val="24"/>
          <w:szCs w:val="24"/>
        </w:rPr>
        <w:t>coming from increased recording</w:t>
      </w:r>
    </w:p>
    <w:p w:rsidR="002D628C" w:rsidRPr="00DE4D9C" w:rsidRDefault="00E531EC" w:rsidP="00E531EC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  <w:sz w:val="24"/>
          <w:szCs w:val="24"/>
        </w:rPr>
      </w:pPr>
      <w:r w:rsidRPr="00DE4D9C">
        <w:rPr>
          <w:rFonts w:ascii="Arial" w:hAnsi="Arial" w:cs="Arial"/>
          <w:sz w:val="24"/>
          <w:szCs w:val="24"/>
        </w:rPr>
        <w:t>Recent changes in legislation allows householders to take DIY waste to Household waste sites free of charge</w:t>
      </w:r>
      <w:r w:rsidR="00E7142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DE4D9C">
        <w:rPr>
          <w:rFonts w:ascii="Arial" w:hAnsi="Arial" w:cs="Arial"/>
          <w:sz w:val="24"/>
          <w:szCs w:val="24"/>
        </w:rPr>
        <w:t xml:space="preserve"> hence lessening the need to fly tip</w:t>
      </w:r>
    </w:p>
    <w:p w:rsidR="00E531EC" w:rsidRPr="00DE4D9C" w:rsidRDefault="00E531EC" w:rsidP="00E531EC">
      <w:pPr>
        <w:pStyle w:val="ListParagraph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 w:rsidRPr="00DE4D9C">
        <w:rPr>
          <w:rFonts w:ascii="Arial" w:hAnsi="Arial" w:cs="Arial"/>
          <w:b/>
          <w:sz w:val="24"/>
          <w:szCs w:val="24"/>
        </w:rPr>
        <w:t>Reducing the Council tax</w:t>
      </w:r>
      <w:r w:rsidRPr="00DE4D9C">
        <w:rPr>
          <w:rFonts w:ascii="Arial" w:hAnsi="Arial" w:cs="Arial"/>
          <w:sz w:val="24"/>
          <w:szCs w:val="24"/>
        </w:rPr>
        <w:t xml:space="preserve"> increase down from 2.99% to 1.99%. Within the budget consultation there was more support for increasing council tax by the maximum permissible rate of 2.99% with 52% in support compared to 33% of respondents that did not support</w:t>
      </w:r>
      <w:r w:rsidR="00DE4D9C">
        <w:rPr>
          <w:rFonts w:ascii="Arial" w:hAnsi="Arial" w:cs="Arial"/>
          <w:sz w:val="24"/>
          <w:szCs w:val="24"/>
        </w:rPr>
        <w:t>.</w:t>
      </w:r>
    </w:p>
    <w:p w:rsidR="000A5B98" w:rsidRPr="002A53BB" w:rsidRDefault="00874BC3" w:rsidP="007255AD">
      <w:pPr>
        <w:rPr>
          <w:rFonts w:ascii="Arial" w:hAnsi="Arial" w:cs="Arial"/>
          <w:sz w:val="24"/>
          <w:szCs w:val="24"/>
        </w:rPr>
      </w:pPr>
      <w:r w:rsidRPr="002A53BB">
        <w:rPr>
          <w:rFonts w:ascii="Arial" w:hAnsi="Arial" w:cs="Arial"/>
          <w:b/>
          <w:sz w:val="24"/>
          <w:szCs w:val="24"/>
        </w:rPr>
        <w:t xml:space="preserve">Capital Budget </w:t>
      </w:r>
      <w:r w:rsidR="007255AD">
        <w:rPr>
          <w:rFonts w:ascii="Arial" w:hAnsi="Arial" w:cs="Arial"/>
          <w:b/>
          <w:sz w:val="24"/>
          <w:szCs w:val="24"/>
        </w:rPr>
        <w:t xml:space="preserve">- </w:t>
      </w:r>
      <w:r w:rsidR="007255AD" w:rsidRPr="002A53BB">
        <w:rPr>
          <w:rFonts w:ascii="Arial" w:hAnsi="Arial" w:cs="Arial"/>
          <w:sz w:val="24"/>
          <w:szCs w:val="24"/>
        </w:rPr>
        <w:t xml:space="preserve">There are no proposed changes to the Administrations </w:t>
      </w:r>
      <w:r w:rsidR="00847A1F">
        <w:rPr>
          <w:rFonts w:ascii="Arial" w:hAnsi="Arial" w:cs="Arial"/>
          <w:sz w:val="24"/>
          <w:szCs w:val="24"/>
        </w:rPr>
        <w:t xml:space="preserve">Capital </w:t>
      </w:r>
      <w:r w:rsidR="007255AD" w:rsidRPr="002A53BB">
        <w:rPr>
          <w:rFonts w:ascii="Arial" w:hAnsi="Arial" w:cs="Arial"/>
          <w:sz w:val="24"/>
          <w:szCs w:val="24"/>
        </w:rPr>
        <w:t>Budget</w:t>
      </w:r>
    </w:p>
    <w:p w:rsidR="00815F27" w:rsidRPr="002A53BB" w:rsidRDefault="00032CCA">
      <w:pPr>
        <w:rPr>
          <w:rFonts w:ascii="Arial" w:hAnsi="Arial" w:cs="Arial"/>
          <w:sz w:val="24"/>
          <w:szCs w:val="24"/>
        </w:rPr>
      </w:pPr>
      <w:r w:rsidRPr="002A53BB">
        <w:rPr>
          <w:rFonts w:ascii="Arial" w:hAnsi="Arial" w:cs="Arial"/>
          <w:b/>
          <w:sz w:val="24"/>
          <w:szCs w:val="24"/>
        </w:rPr>
        <w:t>The HRA</w:t>
      </w:r>
      <w:r w:rsidRPr="002A53BB">
        <w:rPr>
          <w:rFonts w:ascii="Arial" w:hAnsi="Arial" w:cs="Arial"/>
          <w:sz w:val="24"/>
          <w:szCs w:val="24"/>
        </w:rPr>
        <w:t xml:space="preserve"> </w:t>
      </w:r>
      <w:r w:rsidR="00815F27" w:rsidRPr="002A53BB">
        <w:rPr>
          <w:rFonts w:ascii="Arial" w:hAnsi="Arial" w:cs="Arial"/>
          <w:sz w:val="24"/>
          <w:szCs w:val="24"/>
        </w:rPr>
        <w:t>–</w:t>
      </w:r>
      <w:r w:rsidR="00032610" w:rsidRPr="002A53BB">
        <w:rPr>
          <w:rFonts w:ascii="Arial" w:hAnsi="Arial" w:cs="Arial"/>
          <w:sz w:val="24"/>
          <w:szCs w:val="24"/>
        </w:rPr>
        <w:t xml:space="preserve"> </w:t>
      </w:r>
      <w:r w:rsidR="00815F27" w:rsidRPr="002A53BB">
        <w:rPr>
          <w:rFonts w:ascii="Arial" w:hAnsi="Arial" w:cs="Arial"/>
          <w:sz w:val="24"/>
          <w:szCs w:val="24"/>
        </w:rPr>
        <w:t>There are no proposed changes to the Administrations HRA Budget</w:t>
      </w:r>
    </w:p>
    <w:p w:rsidR="006540E1" w:rsidRPr="006E550B" w:rsidRDefault="006540E1">
      <w:pPr>
        <w:rPr>
          <w:rFonts w:ascii="Arial" w:hAnsi="Arial" w:cs="Arial"/>
          <w:b/>
          <w:sz w:val="24"/>
          <w:szCs w:val="24"/>
        </w:rPr>
      </w:pPr>
      <w:r w:rsidRPr="002A53BB">
        <w:rPr>
          <w:rFonts w:ascii="Arial" w:hAnsi="Arial" w:cs="Arial"/>
          <w:b/>
          <w:sz w:val="24"/>
          <w:szCs w:val="24"/>
        </w:rPr>
        <w:t>Nigel Kennedy</w:t>
      </w:r>
      <w:r w:rsidR="002D628C">
        <w:rPr>
          <w:rFonts w:ascii="Arial" w:hAnsi="Arial" w:cs="Arial"/>
          <w:b/>
          <w:sz w:val="24"/>
          <w:szCs w:val="24"/>
        </w:rPr>
        <w:t xml:space="preserve"> </w:t>
      </w:r>
      <w:r w:rsidRPr="002A53BB">
        <w:rPr>
          <w:rFonts w:ascii="Arial" w:hAnsi="Arial" w:cs="Arial"/>
          <w:b/>
          <w:sz w:val="24"/>
          <w:szCs w:val="24"/>
        </w:rPr>
        <w:t>Head of Financ</w:t>
      </w:r>
      <w:r w:rsidR="001E28DF" w:rsidRPr="002A53BB">
        <w:rPr>
          <w:rFonts w:ascii="Arial" w:hAnsi="Arial" w:cs="Arial"/>
          <w:b/>
          <w:sz w:val="24"/>
          <w:szCs w:val="24"/>
        </w:rPr>
        <w:t>ial Services</w:t>
      </w:r>
      <w:r w:rsidRPr="002A53BB">
        <w:rPr>
          <w:rFonts w:ascii="Arial" w:hAnsi="Arial" w:cs="Arial"/>
          <w:b/>
          <w:sz w:val="24"/>
          <w:szCs w:val="24"/>
        </w:rPr>
        <w:t xml:space="preserve"> (Section 151 Officer)</w:t>
      </w:r>
      <w:r w:rsidRPr="006E550B">
        <w:rPr>
          <w:rFonts w:ascii="Arial" w:hAnsi="Arial" w:cs="Arial"/>
          <w:b/>
          <w:sz w:val="24"/>
          <w:szCs w:val="24"/>
        </w:rPr>
        <w:t xml:space="preserve"> </w:t>
      </w:r>
    </w:p>
    <w:sectPr w:rsidR="006540E1" w:rsidRPr="006E550B" w:rsidSect="00F67AB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0CAC"/>
    <w:multiLevelType w:val="hybridMultilevel"/>
    <w:tmpl w:val="BCAE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3E6"/>
    <w:multiLevelType w:val="hybridMultilevel"/>
    <w:tmpl w:val="9BC0A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30479"/>
    <w:multiLevelType w:val="hybridMultilevel"/>
    <w:tmpl w:val="8AC07B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5F6334"/>
    <w:multiLevelType w:val="hybridMultilevel"/>
    <w:tmpl w:val="F5C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3F4E"/>
    <w:multiLevelType w:val="hybridMultilevel"/>
    <w:tmpl w:val="9B0A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22D0B"/>
    <w:multiLevelType w:val="hybridMultilevel"/>
    <w:tmpl w:val="9570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0264D"/>
    <w:multiLevelType w:val="hybridMultilevel"/>
    <w:tmpl w:val="0B7E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E1"/>
    <w:rsid w:val="00032610"/>
    <w:rsid w:val="00032CCA"/>
    <w:rsid w:val="00036505"/>
    <w:rsid w:val="000A5B98"/>
    <w:rsid w:val="001635B9"/>
    <w:rsid w:val="001E28DF"/>
    <w:rsid w:val="001E2DFB"/>
    <w:rsid w:val="001E2F4A"/>
    <w:rsid w:val="002021D3"/>
    <w:rsid w:val="00224C48"/>
    <w:rsid w:val="00245A0E"/>
    <w:rsid w:val="002855FA"/>
    <w:rsid w:val="00293BEB"/>
    <w:rsid w:val="002A53BB"/>
    <w:rsid w:val="002D628C"/>
    <w:rsid w:val="002E7068"/>
    <w:rsid w:val="0030753F"/>
    <w:rsid w:val="003174C9"/>
    <w:rsid w:val="00327CDA"/>
    <w:rsid w:val="00376DAD"/>
    <w:rsid w:val="003F4936"/>
    <w:rsid w:val="004042FF"/>
    <w:rsid w:val="00425EAE"/>
    <w:rsid w:val="004606B8"/>
    <w:rsid w:val="00515D85"/>
    <w:rsid w:val="005271D2"/>
    <w:rsid w:val="005369D9"/>
    <w:rsid w:val="005416AF"/>
    <w:rsid w:val="005E3EB2"/>
    <w:rsid w:val="00626C47"/>
    <w:rsid w:val="006540E1"/>
    <w:rsid w:val="006638F9"/>
    <w:rsid w:val="006A660B"/>
    <w:rsid w:val="006B21C4"/>
    <w:rsid w:val="006B4C0C"/>
    <w:rsid w:val="006C70FF"/>
    <w:rsid w:val="006E2D69"/>
    <w:rsid w:val="006E550B"/>
    <w:rsid w:val="00710080"/>
    <w:rsid w:val="007255AD"/>
    <w:rsid w:val="007C4F04"/>
    <w:rsid w:val="00815F27"/>
    <w:rsid w:val="00847A1F"/>
    <w:rsid w:val="00864846"/>
    <w:rsid w:val="008732D9"/>
    <w:rsid w:val="00874BC3"/>
    <w:rsid w:val="008A37ED"/>
    <w:rsid w:val="008F2BAF"/>
    <w:rsid w:val="00913585"/>
    <w:rsid w:val="00915F2C"/>
    <w:rsid w:val="00947B6A"/>
    <w:rsid w:val="00983205"/>
    <w:rsid w:val="00A22743"/>
    <w:rsid w:val="00A542E6"/>
    <w:rsid w:val="00A63437"/>
    <w:rsid w:val="00A8083C"/>
    <w:rsid w:val="00AB1A5B"/>
    <w:rsid w:val="00AB50F2"/>
    <w:rsid w:val="00AE1852"/>
    <w:rsid w:val="00B22631"/>
    <w:rsid w:val="00B51104"/>
    <w:rsid w:val="00BF2081"/>
    <w:rsid w:val="00C22B8E"/>
    <w:rsid w:val="00C50656"/>
    <w:rsid w:val="00CA4523"/>
    <w:rsid w:val="00CD3738"/>
    <w:rsid w:val="00CE4ECD"/>
    <w:rsid w:val="00D16BC8"/>
    <w:rsid w:val="00D564DF"/>
    <w:rsid w:val="00DA1D97"/>
    <w:rsid w:val="00DB7F44"/>
    <w:rsid w:val="00DC102A"/>
    <w:rsid w:val="00DC59BE"/>
    <w:rsid w:val="00DD4855"/>
    <w:rsid w:val="00DD6091"/>
    <w:rsid w:val="00DE4D9C"/>
    <w:rsid w:val="00E07EBF"/>
    <w:rsid w:val="00E531EC"/>
    <w:rsid w:val="00E7142E"/>
    <w:rsid w:val="00EC38B8"/>
    <w:rsid w:val="00EF6838"/>
    <w:rsid w:val="00F00330"/>
    <w:rsid w:val="00F12048"/>
    <w:rsid w:val="00F219CC"/>
    <w:rsid w:val="00F67AB5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567E6-FC85-4368-8A48-995949F6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Nigel.Kennedy</dc:creator>
  <cp:lastModifiedBy>KENNEDY Nigel</cp:lastModifiedBy>
  <cp:revision>3</cp:revision>
  <dcterms:created xsi:type="dcterms:W3CDTF">2024-02-16T16:08:00Z</dcterms:created>
  <dcterms:modified xsi:type="dcterms:W3CDTF">2024-02-16T16:09:00Z</dcterms:modified>
</cp:coreProperties>
</file>